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A96" w:rsidRDefault="008E6A96" w:rsidP="008E6A96">
      <w:pPr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Príloha č. </w:t>
      </w:r>
      <w:r>
        <w:rPr>
          <w:rFonts w:ascii="Arial" w:hAnsi="Arial" w:cs="Arial"/>
          <w:b/>
          <w:sz w:val="20"/>
        </w:rPr>
        <w:t>5</w:t>
      </w:r>
      <w:r>
        <w:rPr>
          <w:rFonts w:ascii="Arial" w:hAnsi="Arial" w:cs="Arial"/>
          <w:b/>
          <w:sz w:val="20"/>
        </w:rPr>
        <w:t xml:space="preserve"> – Zoznam priamych subdodávateľov / Vyhlásenie, že zhotoviteľ nebude</w:t>
      </w:r>
      <w:r>
        <w:rPr>
          <w:rFonts w:ascii="Arial" w:hAnsi="Arial" w:cs="Arial"/>
          <w:b/>
          <w:sz w:val="20"/>
          <w:shd w:val="clear" w:color="auto" w:fill="FFFFFF"/>
        </w:rPr>
        <w:t> pri realizácií predmetu zákazky/zmluvy využívať kapacity tretej osoby vo forme subdodávok</w:t>
      </w:r>
      <w:r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i/>
          <w:color w:val="FF0000"/>
          <w:sz w:val="20"/>
          <w:shd w:val="clear" w:color="auto" w:fill="FFFFFF"/>
        </w:rPr>
        <w:t>– je potrebné vybrať jednu z možností podľa toho či zhotoviteľ uviedol alebo neuviedol subdodávateľov v ponuke</w:t>
      </w:r>
    </w:p>
    <w:p w:rsidR="008E6A96" w:rsidRDefault="008E6A96" w:rsidP="008E6A96">
      <w:pPr>
        <w:jc w:val="both"/>
        <w:rPr>
          <w:rStyle w:val="awspan"/>
          <w:i/>
          <w:color w:val="000000"/>
        </w:rPr>
      </w:pPr>
      <w:r>
        <w:rPr>
          <w:rStyle w:val="awspan"/>
          <w:rFonts w:ascii="Arial" w:hAnsi="Arial" w:cs="Arial"/>
          <w:i/>
          <w:color w:val="000000"/>
          <w:sz w:val="20"/>
        </w:rPr>
        <w:t>Priamym</w:t>
      </w:r>
      <w:r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>
        <w:rPr>
          <w:rStyle w:val="awspan"/>
          <w:rFonts w:ascii="Arial" w:hAnsi="Arial" w:cs="Arial"/>
          <w:i/>
          <w:color w:val="000000"/>
          <w:sz w:val="20"/>
        </w:rPr>
        <w:t>subdodávateľom</w:t>
      </w:r>
      <w:r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>
        <w:rPr>
          <w:rStyle w:val="awspan"/>
          <w:rFonts w:ascii="Arial" w:hAnsi="Arial" w:cs="Arial"/>
          <w:i/>
          <w:color w:val="000000"/>
          <w:sz w:val="20"/>
        </w:rPr>
        <w:t>na</w:t>
      </w:r>
      <w:r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>
        <w:rPr>
          <w:rStyle w:val="awspan"/>
          <w:rFonts w:ascii="Arial" w:hAnsi="Arial" w:cs="Arial"/>
          <w:i/>
          <w:color w:val="000000"/>
          <w:sz w:val="20"/>
        </w:rPr>
        <w:t>účely</w:t>
      </w:r>
      <w:r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>
        <w:rPr>
          <w:rStyle w:val="awspan"/>
          <w:rFonts w:ascii="Arial" w:hAnsi="Arial" w:cs="Arial"/>
          <w:i/>
          <w:color w:val="000000"/>
          <w:sz w:val="20"/>
        </w:rPr>
        <w:t>tejto zmluvy</w:t>
      </w:r>
      <w:r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>
        <w:rPr>
          <w:rStyle w:val="awspan"/>
          <w:rFonts w:ascii="Arial" w:hAnsi="Arial" w:cs="Arial"/>
          <w:i/>
          <w:color w:val="000000"/>
          <w:sz w:val="20"/>
        </w:rPr>
        <w:t>je</w:t>
      </w:r>
      <w:r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>
        <w:rPr>
          <w:rStyle w:val="awspan"/>
          <w:rFonts w:ascii="Arial" w:hAnsi="Arial" w:cs="Arial"/>
          <w:i/>
          <w:color w:val="000000"/>
          <w:sz w:val="20"/>
        </w:rPr>
        <w:t>právnická</w:t>
      </w:r>
      <w:r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>
        <w:rPr>
          <w:rStyle w:val="awspan"/>
          <w:rFonts w:ascii="Arial" w:hAnsi="Arial" w:cs="Arial"/>
          <w:i/>
          <w:color w:val="000000"/>
          <w:sz w:val="20"/>
        </w:rPr>
        <w:t>osoba alebo</w:t>
      </w:r>
      <w:r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>
        <w:rPr>
          <w:rStyle w:val="awspan"/>
          <w:rFonts w:ascii="Arial" w:hAnsi="Arial" w:cs="Arial"/>
          <w:i/>
          <w:color w:val="000000"/>
          <w:sz w:val="20"/>
        </w:rPr>
        <w:t>fyzická</w:t>
      </w:r>
      <w:r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>
        <w:rPr>
          <w:rStyle w:val="awspan"/>
          <w:rFonts w:ascii="Arial" w:hAnsi="Arial" w:cs="Arial"/>
          <w:i/>
          <w:color w:val="000000"/>
          <w:sz w:val="20"/>
        </w:rPr>
        <w:t>osoba (živnostník),</w:t>
      </w:r>
      <w:r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>
        <w:rPr>
          <w:rStyle w:val="awspan"/>
          <w:rFonts w:ascii="Arial" w:hAnsi="Arial" w:cs="Arial"/>
          <w:i/>
          <w:color w:val="000000"/>
          <w:sz w:val="20"/>
        </w:rPr>
        <w:t>s ktorou</w:t>
      </w:r>
      <w:r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>
        <w:rPr>
          <w:rStyle w:val="awspan"/>
          <w:rFonts w:ascii="Arial" w:hAnsi="Arial" w:cs="Arial"/>
          <w:i/>
          <w:color w:val="000000"/>
          <w:sz w:val="20"/>
        </w:rPr>
        <w:t>zhotoviteľ</w:t>
      </w:r>
      <w:r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>
        <w:rPr>
          <w:rStyle w:val="awspan"/>
          <w:rFonts w:ascii="Arial" w:hAnsi="Arial" w:cs="Arial"/>
          <w:i/>
          <w:color w:val="000000"/>
          <w:sz w:val="20"/>
        </w:rPr>
        <w:t>plánuje uzavrieť/uzavrel</w:t>
      </w:r>
      <w:r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>
        <w:rPr>
          <w:rStyle w:val="awspan"/>
          <w:rFonts w:ascii="Arial" w:hAnsi="Arial" w:cs="Arial"/>
          <w:i/>
          <w:color w:val="000000"/>
          <w:sz w:val="20"/>
        </w:rPr>
        <w:t>písomnú</w:t>
      </w:r>
      <w:r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>
        <w:rPr>
          <w:rStyle w:val="awspan"/>
          <w:rFonts w:ascii="Arial" w:hAnsi="Arial" w:cs="Arial"/>
          <w:i/>
          <w:color w:val="000000"/>
          <w:sz w:val="20"/>
        </w:rPr>
        <w:t>zmluvu</w:t>
      </w:r>
      <w:r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>
        <w:rPr>
          <w:rStyle w:val="awspan"/>
          <w:rFonts w:ascii="Arial" w:hAnsi="Arial" w:cs="Arial"/>
          <w:i/>
          <w:color w:val="000000"/>
          <w:sz w:val="20"/>
        </w:rPr>
        <w:t>o plnení určitej</w:t>
      </w:r>
      <w:r>
        <w:rPr>
          <w:rStyle w:val="awspan"/>
          <w:rFonts w:ascii="Arial" w:hAnsi="Arial" w:cs="Arial"/>
          <w:i/>
          <w:color w:val="000000"/>
          <w:spacing w:val="166"/>
          <w:sz w:val="20"/>
        </w:rPr>
        <w:t xml:space="preserve"> </w:t>
      </w:r>
      <w:r>
        <w:rPr>
          <w:rStyle w:val="awspan"/>
          <w:rFonts w:ascii="Arial" w:hAnsi="Arial" w:cs="Arial"/>
          <w:i/>
          <w:color w:val="000000"/>
          <w:sz w:val="20"/>
        </w:rPr>
        <w:t>časti</w:t>
      </w:r>
      <w:r>
        <w:rPr>
          <w:rStyle w:val="awspan"/>
          <w:rFonts w:ascii="Arial" w:hAnsi="Arial" w:cs="Arial"/>
          <w:i/>
          <w:color w:val="000000"/>
          <w:spacing w:val="166"/>
          <w:sz w:val="20"/>
        </w:rPr>
        <w:t xml:space="preserve"> </w:t>
      </w:r>
      <w:r>
        <w:rPr>
          <w:rStyle w:val="awspan"/>
          <w:rFonts w:ascii="Arial" w:hAnsi="Arial" w:cs="Arial"/>
          <w:i/>
          <w:color w:val="000000"/>
          <w:sz w:val="20"/>
        </w:rPr>
        <w:t>hlavnej</w:t>
      </w:r>
      <w:r>
        <w:rPr>
          <w:rStyle w:val="awspan"/>
          <w:rFonts w:ascii="Arial" w:hAnsi="Arial" w:cs="Arial"/>
          <w:i/>
          <w:color w:val="000000"/>
          <w:spacing w:val="166"/>
          <w:sz w:val="20"/>
        </w:rPr>
        <w:t xml:space="preserve"> </w:t>
      </w:r>
      <w:r>
        <w:rPr>
          <w:rStyle w:val="awspan"/>
          <w:rFonts w:ascii="Arial" w:hAnsi="Arial" w:cs="Arial"/>
          <w:i/>
          <w:color w:val="000000"/>
          <w:sz w:val="20"/>
        </w:rPr>
        <w:t>zákazky.</w:t>
      </w:r>
    </w:p>
    <w:p w:rsidR="008E6A96" w:rsidRDefault="008E6A96" w:rsidP="008E6A96">
      <w:pPr>
        <w:rPr>
          <w:rStyle w:val="awspan"/>
          <w:rFonts w:ascii="Arial" w:hAnsi="Arial" w:cs="Arial"/>
          <w:i/>
          <w:color w:val="000000"/>
          <w:sz w:val="20"/>
        </w:rPr>
      </w:pPr>
    </w:p>
    <w:p w:rsidR="008E6A96" w:rsidRDefault="008E6A96" w:rsidP="008E6A96">
      <w:pPr>
        <w:autoSpaceDE w:val="0"/>
        <w:autoSpaceDN w:val="0"/>
        <w:adjustRightInd w:val="0"/>
        <w:jc w:val="both"/>
        <w:rPr>
          <w:rStyle w:val="awspan"/>
          <w:rFonts w:ascii="Arial" w:hAnsi="Arial" w:cs="Arial"/>
          <w:color w:val="000000"/>
          <w:sz w:val="20"/>
        </w:rPr>
      </w:pPr>
      <w:r>
        <w:rPr>
          <w:rStyle w:val="awspan"/>
          <w:rFonts w:ascii="Arial" w:hAnsi="Arial" w:cs="Arial"/>
          <w:color w:val="000000"/>
          <w:sz w:val="20"/>
        </w:rPr>
        <w:t xml:space="preserve">Zhotoviteľ </w:t>
      </w:r>
      <w:r>
        <w:rPr>
          <w:rStyle w:val="awspan"/>
          <w:rFonts w:ascii="Arial" w:hAnsi="Arial" w:cs="Arial"/>
          <w:b/>
          <w:color w:val="000000"/>
          <w:sz w:val="20"/>
        </w:rPr>
        <w:t>čestne vyhlasuje</w:t>
      </w:r>
      <w:r>
        <w:rPr>
          <w:rStyle w:val="awspan"/>
          <w:rFonts w:ascii="Arial" w:hAnsi="Arial" w:cs="Arial"/>
          <w:color w:val="000000"/>
          <w:sz w:val="20"/>
        </w:rPr>
        <w:t>, že pri realizácii predmetu zákazky/zmluvy</w:t>
      </w:r>
      <w:r>
        <w:rPr>
          <w:rFonts w:ascii="Arial" w:hAnsi="Arial" w:cs="Arial"/>
          <w:color w:val="FF0000"/>
          <w:sz w:val="20"/>
          <w:shd w:val="clear" w:color="auto" w:fill="FFFFFF"/>
        </w:rPr>
        <w:t>*</w:t>
      </w:r>
      <w:r>
        <w:rPr>
          <w:rStyle w:val="awspan"/>
          <w:rFonts w:ascii="Arial" w:hAnsi="Arial" w:cs="Arial"/>
          <w:color w:val="000000"/>
          <w:sz w:val="20"/>
        </w:rPr>
        <w:t xml:space="preserve">  </w:t>
      </w:r>
    </w:p>
    <w:p w:rsidR="008E6A96" w:rsidRDefault="008E6A96" w:rsidP="008E6A96">
      <w:pPr>
        <w:autoSpaceDE w:val="0"/>
        <w:autoSpaceDN w:val="0"/>
        <w:adjustRightInd w:val="0"/>
        <w:jc w:val="both"/>
        <w:rPr>
          <w:rStyle w:val="awspan"/>
          <w:rFonts w:ascii="Arial" w:hAnsi="Arial" w:cs="Arial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-168275</wp:posOffset>
                </wp:positionH>
                <wp:positionV relativeFrom="paragraph">
                  <wp:posOffset>158115</wp:posOffset>
                </wp:positionV>
                <wp:extent cx="114300" cy="152400"/>
                <wp:effectExtent l="0" t="0" r="19050" b="19050"/>
                <wp:wrapNone/>
                <wp:docPr id="1" name="Obdĺž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52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E6A96" w:rsidRDefault="008E6A96" w:rsidP="008E6A96">
                            <w:pPr>
                              <w:jc w:val="center"/>
                            </w:pPr>
                            <w:permStart w:id="1104968446" w:edGrp="everyone"/>
                            <w:r>
                              <w:t>X</w:t>
                            </w:r>
                            <w:permEnd w:id="1104968446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ĺžnik 1" o:spid="_x0000_s1026" style="position:absolute;left:0;text-align:left;margin-left:-13.25pt;margin-top:12.45pt;width:9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xGhQIAAE8FAAAOAAAAZHJzL2Uyb0RvYy54bWysVM1O3DAQvlfqO1i+lyTbpT8rsmgFoqqE&#10;ABUqzl7HJlZtj2t7N9k+Wg+c2vfq2MkGBKiHqnvIjj0z3/x946Pj3miyFT4osDWtDkpKhOXQKHtX&#10;0683Z28+UBIisw3TYEVNdyLQ4+XrV0edW4gZtKAb4QmC2LDoXE3bGN2iKAJvhWHhAJywqJTgDYt4&#10;9HdF41mH6EYXs7J8V3TgG+eBixDw9nRQ0mXGl1LweCllEJHommJuMX99/q7Tt1gescWdZ65VfEyD&#10;/UMWhimLQSeoUxYZ2Xj1DMoo7iGAjAccTAFSKi5yDVhNVT6p5rplTuRasDnBTW0K/w+WX2yvPFEN&#10;zo4SywyO6HLd/Pr5+96qb6RK/elcWKDZtbvy4ymgmIrtpTfpH8sgfe7pbuqp6CPheFlV87cldp6j&#10;qjqczVFGlOLB2fkQPwkwJAk19Tiy3Em2PQ9xMN2bpFgWzpTW6T7lNWSSpbjTIhlo+0VIrAhjzzJQ&#10;5pI40Z5sGbKAcS5srAZVyxoxXB+W+BtTmzxyohkwIUsMPGGPAImnz7GHtEf75CoyFSfn8m+JDc6T&#10;R44MNk7ORlnwLwForGqMPNjvmzS0JnUp9useTZK4hmaHo/cw7ERw/EzhBM5ZiFfM4xLg0HCx4yV+&#10;pIaupjBKlLTgf7x0n+yRm6ilpMOlqmn4vmFeUKI/W2Ttx2o+T1uYD/PD9zM8+Mea9WON3ZgTwIkh&#10;MzG7LCb7qPei9GBucf9XKSqqmOUYu6Y8+v3hJA7Lji8IF6tVNsPNcyye22vHE3hqcGLYTX/LvBtp&#10;GJG/F7BfQLZ4wsbBNnlaWG0iSJWp+tDXsfW4tZlD4wuTnoXH52z18A4u/wAAAP//AwBQSwMEFAAG&#10;AAgAAAAhAG8FSGfgAAAACAEAAA8AAABkcnMvZG93bnJldi54bWxMj0FLw0AQhe+C/2EZwVu6aWhD&#10;GjMpqSCIgtBYRG/bZJoEs7Mxu23Tf9/1pMfHfLz3TbaedC9ONNrOMMJ8FoIgrkzdcYOwe38KEhDW&#10;Ka5Vb5gQLmRhnd/eZCqtzZm3dCpdI3wJ21QhtM4NqZS2akkrOzMDsb8dzKiV83FsZD2qsy/XvYzC&#10;MJZadewXWjXQY0vVd3nUCB/b5YE2m3gn376Kn2JePk+vL5+I93dT8QDC0eT+YPjV9+qQe6e9OXJt&#10;RY8QRPHSowjRYgXCA0Hi8x5hkaxA5pn8/0B+BQAA//8DAFBLAQItABQABgAIAAAAIQC2gziS/gAA&#10;AOEBAAATAAAAAAAAAAAAAAAAAAAAAABbQ29udGVudF9UeXBlc10ueG1sUEsBAi0AFAAGAAgAAAAh&#10;ADj9If/WAAAAlAEAAAsAAAAAAAAAAAAAAAAALwEAAF9yZWxzLy5yZWxzUEsBAi0AFAAGAAgAAAAh&#10;AOWAHEaFAgAATwUAAA4AAAAAAAAAAAAAAAAALgIAAGRycy9lMm9Eb2MueG1sUEsBAi0AFAAGAAgA&#10;AAAhAG8FSGfgAAAACAEAAA8AAAAAAAAAAAAAAAAA3wQAAGRycy9kb3ducmV2LnhtbFBLBQYAAAAA&#10;BAAEAPMAAADsBQAAAAA=&#10;" filled="f" strokecolor="#1f4d78 [1604]" strokeweight="1pt">
                <v:textbox>
                  <w:txbxContent>
                    <w:p w:rsidR="008E6A96" w:rsidRDefault="008E6A96" w:rsidP="008E6A96">
                      <w:pPr>
                        <w:jc w:val="center"/>
                      </w:pPr>
                      <w:permStart w:id="1104968446" w:edGrp="everyone"/>
                      <w:r>
                        <w:t>X</w:t>
                      </w:r>
                      <w:permEnd w:id="1104968446"/>
                    </w:p>
                  </w:txbxContent>
                </v:textbox>
              </v:rect>
            </w:pict>
          </mc:Fallback>
        </mc:AlternateContent>
      </w:r>
    </w:p>
    <w:p w:rsidR="008E6A96" w:rsidRDefault="008E6A96" w:rsidP="008E6A96">
      <w:pPr>
        <w:rPr>
          <w:u w:val="single"/>
        </w:rPr>
      </w:pPr>
      <w:r>
        <w:rPr>
          <w:rStyle w:val="awspan"/>
          <w:rFonts w:ascii="Arial" w:hAnsi="Arial" w:cs="Arial"/>
          <w:color w:val="000000"/>
          <w:sz w:val="20"/>
          <w:u w:val="single"/>
        </w:rPr>
        <w:t xml:space="preserve">  nebude</w:t>
      </w:r>
      <w:r>
        <w:rPr>
          <w:rFonts w:ascii="Arial" w:hAnsi="Arial" w:cs="Arial"/>
          <w:sz w:val="20"/>
          <w:u w:val="single"/>
          <w:shd w:val="clear" w:color="auto" w:fill="FFFFFF"/>
        </w:rPr>
        <w:t xml:space="preserve"> využívať kapacity tretej osoby vo forme subdodávok</w:t>
      </w:r>
      <w:r>
        <w:rPr>
          <w:rFonts w:ascii="Arial" w:hAnsi="Arial" w:cs="Arial"/>
          <w:sz w:val="20"/>
          <w:u w:val="single"/>
        </w:rPr>
        <w:t xml:space="preserve"> </w:t>
      </w:r>
    </w:p>
    <w:p w:rsidR="008E6A96" w:rsidRDefault="008E6A96" w:rsidP="008E6A96">
      <w:pPr>
        <w:rPr>
          <w:rStyle w:val="awspan"/>
          <w:rFonts w:eastAsia="SimSun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-144780</wp:posOffset>
                </wp:positionH>
                <wp:positionV relativeFrom="paragraph">
                  <wp:posOffset>180340</wp:posOffset>
                </wp:positionV>
                <wp:extent cx="114300" cy="152400"/>
                <wp:effectExtent l="0" t="0" r="19050" b="19050"/>
                <wp:wrapNone/>
                <wp:docPr id="3" name="Obdĺžni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52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E6A96" w:rsidRDefault="008E6A96" w:rsidP="008E6A96">
                            <w:pPr>
                              <w:jc w:val="center"/>
                            </w:pPr>
                            <w:permStart w:id="816864072" w:edGrp="everyone"/>
                            <w:r>
                              <w:t>X</w:t>
                            </w:r>
                            <w:permEnd w:id="816864072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ĺžnik 3" o:spid="_x0000_s1027" style="position:absolute;margin-left:-11.4pt;margin-top:14.2pt;width:9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LPXiQIAAFYFAAAOAAAAZHJzL2Uyb0RvYy54bWysVM1O3DAQvlfqO1i+lyTL0p8VWbQCUVVC&#10;gAoVZ69jE6u2x7W9m2wfrYee2vfq2MkGBKiHqnvIjj0z3/x94+OT3miyFT4osDWtDkpKhOXQKHtf&#10;0y+352/eUxIisw3TYEVNdyLQk+XrV8edW4gZtKAb4QmC2LDoXE3bGN2iKAJvhWHhAJywqJTgDYt4&#10;9PdF41mH6EYXs7J8W3TgG+eBixDw9mxQ0mXGl1LweCVlEJHommJuMX99/q7Tt1ges8W9Z65VfEyD&#10;/UMWhimLQSeoMxYZ2Xj1DMoo7iGAjAccTAFSKi5yDVhNVT6p5qZlTuRasDnBTW0K/w+WX26vPVFN&#10;TQ8psczgiK7Wza8fv39a9ZUcpv50LizQ7MZd+/EUUEzF9tKb9I9lkD73dDf1VPSRcLysqvlhiZ3n&#10;qKqOZnOUEaV4cHY+xI8CDElCTT2OLHeSbS9CHEz3JimWhXOldbpPeQ2ZZCnutEgG2n4WEivC2LMM&#10;lLkkTrUnW4YsYJwLG6tB1bJGDNdHJf7G1CaPnGgGTMgSA0/YI0Di6XPsIe3RPrmKTMXJufxbYoPz&#10;5JEjg42Ts1EW/EsAGqsaIw/2+yYNrUldiv26z9POlulmDc0OGeBhWI3g+LnCQVywEK+Zx13A2eF+&#10;xyv8SA1dTWGUKGnBf3/pPtkjRVFLSYe7VdPwbcO8oER/skjeD9V8npYxH+ZH72Z48I8168cauzGn&#10;gIOr8CVxPIvJPuq9KD2YO3wGVikqqpjlGLumPPr94TQOO48PCRerVTbDBXQsXtgbxxN46nMi2m1/&#10;x7wb2RiRxpew30O2eELKwTZ5WlhtIkiVGfvQ13ECuLyZSuNDk16Hx+ds9fAcLv8AAAD//wMAUEsD&#10;BBQABgAIAAAAIQDxd6vm4AAAAAgBAAAPAAAAZHJzL2Rvd25yZXYueG1sTI9BS8NAFITvgv9heYK3&#10;dNOQlhLzUlJBEAWhsUh722Zfk2D2bcxu2/jvXU96HGaY+SZfT6YXFxpdZxlhPotBENdWd9wg7N6f&#10;ohUI5xVr1VsmhG9ysC5ub3KVaXvlLV0q34hQwi5TCK33Qyalq1syys3sQBy8kx2N8kGOjdSjuoZy&#10;08skjpfSqI7DQqsGemyp/qzOBuFjuzjRZrPcybdD+VXOq+fp9WWPeH83lQ8gPE3+Lwy/+AEdisB0&#10;tGfWTvQIUZIEdI+QrFIQIRClQR8RFkkKssjl/wPFDwAAAP//AwBQSwECLQAUAAYACAAAACEAtoM4&#10;kv4AAADhAQAAEwAAAAAAAAAAAAAAAAAAAAAAW0NvbnRlbnRfVHlwZXNdLnhtbFBLAQItABQABgAI&#10;AAAAIQA4/SH/1gAAAJQBAAALAAAAAAAAAAAAAAAAAC8BAABfcmVscy8ucmVsc1BLAQItABQABgAI&#10;AAAAIQCFELPXiQIAAFYFAAAOAAAAAAAAAAAAAAAAAC4CAABkcnMvZTJvRG9jLnhtbFBLAQItABQA&#10;BgAIAAAAIQDxd6vm4AAAAAgBAAAPAAAAAAAAAAAAAAAAAOMEAABkcnMvZG93bnJldi54bWxQSwUG&#10;AAAAAAQABADzAAAA8AUAAAAA&#10;" filled="f" strokecolor="#1f4d78 [1604]" strokeweight="1pt">
                <v:textbox>
                  <w:txbxContent>
                    <w:p w:rsidR="008E6A96" w:rsidRDefault="008E6A96" w:rsidP="008E6A96">
                      <w:pPr>
                        <w:jc w:val="center"/>
                      </w:pPr>
                      <w:permStart w:id="816864072" w:edGrp="everyone"/>
                      <w:r>
                        <w:t>X</w:t>
                      </w:r>
                      <w:permEnd w:id="816864072"/>
                    </w:p>
                  </w:txbxContent>
                </v:textbox>
              </v:rect>
            </w:pict>
          </mc:Fallback>
        </mc:AlternateContent>
      </w:r>
    </w:p>
    <w:p w:rsidR="008E6A96" w:rsidRDefault="008E6A96" w:rsidP="008E6A96">
      <w:pPr>
        <w:rPr>
          <w:rStyle w:val="awspan"/>
          <w:rFonts w:ascii="Arial" w:eastAsia="SimSun" w:hAnsi="Arial" w:cs="Arial"/>
          <w:color w:val="000000"/>
          <w:sz w:val="20"/>
        </w:rPr>
      </w:pPr>
      <w:r>
        <w:rPr>
          <w:rStyle w:val="awspan"/>
          <w:rFonts w:ascii="Arial" w:hAnsi="Arial" w:cs="Arial"/>
          <w:color w:val="000000"/>
          <w:sz w:val="20"/>
          <w:u w:val="single"/>
        </w:rPr>
        <w:t xml:space="preserve">  sa budú podieľať nasledovní subdodávatelia</w:t>
      </w:r>
      <w:r>
        <w:rPr>
          <w:rStyle w:val="awspan"/>
          <w:rFonts w:ascii="Arial" w:hAnsi="Arial" w:cs="Arial"/>
          <w:color w:val="000000"/>
          <w:sz w:val="20"/>
        </w:rPr>
        <w:t>:</w:t>
      </w:r>
    </w:p>
    <w:p w:rsidR="008E6A96" w:rsidRDefault="008E6A96" w:rsidP="008E6A96">
      <w:pPr>
        <w:rPr>
          <w:rStyle w:val="awspan"/>
          <w:rFonts w:ascii="Arial" w:eastAsia="SimSun" w:hAnsi="Arial" w:cs="Arial"/>
          <w:color w:val="000000"/>
          <w:sz w:val="20"/>
        </w:rPr>
      </w:pPr>
    </w:p>
    <w:p w:rsidR="008E6A96" w:rsidRDefault="008E6A96" w:rsidP="008E6A96"/>
    <w:tbl>
      <w:tblPr>
        <w:tblStyle w:val="Mriekatabuky"/>
        <w:tblW w:w="10959" w:type="dxa"/>
        <w:jc w:val="center"/>
        <w:tblInd w:w="0" w:type="dxa"/>
        <w:tblLook w:val="04A0" w:firstRow="1" w:lastRow="0" w:firstColumn="1" w:lastColumn="0" w:noHBand="0" w:noVBand="1"/>
      </w:tblPr>
      <w:tblGrid>
        <w:gridCol w:w="617"/>
        <w:gridCol w:w="1788"/>
        <w:gridCol w:w="1843"/>
        <w:gridCol w:w="1625"/>
        <w:gridCol w:w="1919"/>
        <w:gridCol w:w="992"/>
        <w:gridCol w:w="2175"/>
      </w:tblGrid>
      <w:tr w:rsidR="008E6A96" w:rsidTr="008E6A96">
        <w:trPr>
          <w:trHeight w:val="1359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A96" w:rsidRDefault="008E6A96">
            <w:pPr>
              <w:jc w:val="center"/>
              <w:rPr>
                <w:rFonts w:ascii="Arial" w:hAnsi="Arial" w:cs="Arial"/>
                <w:sz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  <w:t>P.č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  <w:t>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A96" w:rsidRDefault="008E6A9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Meno a priezvisko /</w:t>
            </w:r>
          </w:p>
          <w:p w:rsidR="008E6A96" w:rsidRDefault="008E6A9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Obchodné meno</w:t>
            </w:r>
          </w:p>
          <w:p w:rsidR="008E6A96" w:rsidRDefault="008E6A96">
            <w:pPr>
              <w:jc w:val="center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US"/>
              </w:rPr>
              <w:t>alebo názov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A96" w:rsidRDefault="008E6A96">
            <w:pPr>
              <w:jc w:val="center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US"/>
              </w:rPr>
              <w:t>Adresa pobytu alebo sídlo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A96" w:rsidRDefault="008E6A9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Identifikačné číslo</w:t>
            </w:r>
          </w:p>
          <w:p w:rsidR="008E6A96" w:rsidRDefault="008E6A9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alebo dátum narodenia</w:t>
            </w:r>
          </w:p>
          <w:p w:rsidR="008E6A96" w:rsidRDefault="008E6A96">
            <w:pPr>
              <w:jc w:val="center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(ak nebolo pridelené identifikačné číslo)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A96" w:rsidRDefault="008E6A96">
            <w:pPr>
              <w:jc w:val="center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US"/>
              </w:rPr>
              <w:t>Predmet subdodávky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A96" w:rsidRDefault="008E6A9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Podiel plnenia</w:t>
            </w:r>
          </w:p>
          <w:p w:rsidR="008E6A96" w:rsidRDefault="008E6A96">
            <w:pPr>
              <w:jc w:val="center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US"/>
              </w:rPr>
              <w:t>(v %)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A96" w:rsidRDefault="008E6A9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Oprávnená osoba</w:t>
            </w:r>
          </w:p>
          <w:p w:rsidR="008E6A96" w:rsidRDefault="008E6A96">
            <w:pPr>
              <w:jc w:val="center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(</w:t>
            </w:r>
            <w:r>
              <w:rPr>
                <w:rFonts w:ascii="Arial" w:hAnsi="Arial" w:cs="Arial"/>
                <w:b/>
                <w:bCs/>
                <w:sz w:val="20"/>
                <w:lang w:eastAsia="en-US"/>
              </w:rPr>
              <w:t>meno a priezvisko, adresa pobytu, dátum narodenia)</w:t>
            </w:r>
          </w:p>
        </w:tc>
      </w:tr>
      <w:tr w:rsidR="008E6A96" w:rsidTr="008E6A96">
        <w:trPr>
          <w:trHeight w:val="827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A96" w:rsidRDefault="008E6A96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A96" w:rsidRDefault="008E6A96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A96" w:rsidRDefault="008E6A96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A96" w:rsidRDefault="008E6A96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A96" w:rsidRDefault="008E6A96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A96" w:rsidRDefault="008E6A96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A96" w:rsidRDefault="008E6A96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8E6A96" w:rsidTr="008E6A96">
        <w:trPr>
          <w:trHeight w:val="838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A96" w:rsidRDefault="008E6A96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A96" w:rsidRDefault="008E6A96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A96" w:rsidRDefault="008E6A96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A96" w:rsidRDefault="008E6A96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A96" w:rsidRDefault="008E6A96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A96" w:rsidRDefault="008E6A96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A96" w:rsidRDefault="008E6A96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8E6A96" w:rsidTr="008E6A96">
        <w:trPr>
          <w:trHeight w:val="836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A96" w:rsidRDefault="008E6A96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A96" w:rsidRDefault="008E6A96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A96" w:rsidRDefault="008E6A96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A96" w:rsidRDefault="008E6A96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A96" w:rsidRDefault="008E6A96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A96" w:rsidRDefault="008E6A96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A96" w:rsidRDefault="008E6A96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:rsidR="008E6A96" w:rsidRDefault="008E6A96" w:rsidP="008E6A96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8E6A96" w:rsidRDefault="008E6A96" w:rsidP="008E6A96">
      <w:pPr>
        <w:autoSpaceDE w:val="0"/>
        <w:autoSpaceDN w:val="0"/>
        <w:adjustRightInd w:val="0"/>
        <w:jc w:val="both"/>
        <w:rPr>
          <w:rFonts w:ascii="Arial" w:hAnsi="Arial" w:cs="Arial"/>
          <w:i/>
          <w:color w:val="FF0000"/>
          <w:sz w:val="20"/>
          <w:u w:val="single"/>
        </w:rPr>
      </w:pPr>
      <w:r>
        <w:rPr>
          <w:rFonts w:ascii="Arial" w:hAnsi="Arial" w:cs="Arial"/>
          <w:i/>
          <w:color w:val="FF0000"/>
          <w:sz w:val="20"/>
          <w:shd w:val="clear" w:color="auto" w:fill="FFFFFF"/>
        </w:rPr>
        <w:t>*</w:t>
      </w:r>
      <w:r>
        <w:rPr>
          <w:rStyle w:val="awspan"/>
          <w:rFonts w:ascii="Arial" w:hAnsi="Arial" w:cs="Arial"/>
          <w:b/>
          <w:i/>
          <w:color w:val="FF0000"/>
          <w:sz w:val="20"/>
        </w:rPr>
        <w:t xml:space="preserve"> </w:t>
      </w:r>
      <w:r>
        <w:rPr>
          <w:rFonts w:ascii="Arial" w:hAnsi="Arial" w:cs="Arial"/>
          <w:b/>
          <w:i/>
          <w:color w:val="FF0000"/>
          <w:sz w:val="20"/>
        </w:rPr>
        <w:t>Uchádzač označí jednu z možností.</w:t>
      </w:r>
    </w:p>
    <w:p w:rsidR="008E6A96" w:rsidRDefault="008E6A96" w:rsidP="008E6A96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</w:p>
    <w:p w:rsidR="008E6A96" w:rsidRDefault="008E6A96" w:rsidP="008E6A96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8E6A96" w:rsidRDefault="008E6A96" w:rsidP="008E6A96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 ....................., dňa ......................</w:t>
      </w:r>
    </w:p>
    <w:p w:rsidR="008E6A96" w:rsidRDefault="008E6A96" w:rsidP="008E6A96">
      <w:pPr>
        <w:ind w:firstLine="720"/>
        <w:rPr>
          <w:rFonts w:ascii="Arial" w:hAnsi="Arial" w:cs="Arial"/>
          <w:sz w:val="20"/>
        </w:rPr>
      </w:pPr>
    </w:p>
    <w:p w:rsidR="008E6A96" w:rsidRDefault="008E6A96" w:rsidP="008E6A96">
      <w:pPr>
        <w:ind w:firstLine="7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</w:p>
    <w:p w:rsidR="008E6A96" w:rsidRDefault="008E6A96" w:rsidP="008E6A96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                                                                   </w:t>
      </w:r>
      <w:r>
        <w:rPr>
          <w:rFonts w:ascii="Arial" w:hAnsi="Arial" w:cs="Arial"/>
          <w:sz w:val="20"/>
        </w:rPr>
        <w:t xml:space="preserve">                   .......................................................</w:t>
      </w:r>
      <w:bookmarkStart w:id="0" w:name="_GoBack"/>
      <w:bookmarkEnd w:id="0"/>
    </w:p>
    <w:p w:rsidR="008E6A96" w:rsidRDefault="008E6A96" w:rsidP="008E6A96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                                                             </w:t>
      </w:r>
      <w:r>
        <w:rPr>
          <w:rFonts w:ascii="Arial" w:hAnsi="Arial" w:cs="Arial"/>
          <w:sz w:val="20"/>
        </w:rPr>
        <w:t xml:space="preserve">                   </w:t>
      </w:r>
      <w:r>
        <w:rPr>
          <w:rFonts w:ascii="Arial" w:hAnsi="Arial" w:cs="Arial"/>
          <w:sz w:val="20"/>
        </w:rPr>
        <w:t xml:space="preserve"> (meno, priezvisko, funkcia, podpis</w:t>
      </w:r>
    </w:p>
    <w:p w:rsidR="008E6A96" w:rsidRDefault="008E6A96" w:rsidP="008E6A96">
      <w:pPr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osoby oprávnenej konať za zhotoviteľa)</w:t>
      </w:r>
    </w:p>
    <w:p w:rsidR="008E6A96" w:rsidRDefault="008E6A96" w:rsidP="008E6A96"/>
    <w:p w:rsidR="00DB04AC" w:rsidRDefault="00DB04AC"/>
    <w:sectPr w:rsidR="00DB04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A96"/>
    <w:rsid w:val="008E6A96"/>
    <w:rsid w:val="00DB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8F94DAA"/>
  <w15:chartTrackingRefBased/>
  <w15:docId w15:val="{46BF2CB5-582D-4A14-B6D0-3C6057156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E6A9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8E6A9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wspan">
    <w:name w:val="awspan"/>
    <w:basedOn w:val="Predvolenpsmoodseku"/>
    <w:rsid w:val="008E6A96"/>
  </w:style>
  <w:style w:type="table" w:styleId="Mriekatabuky">
    <w:name w:val="Table Grid"/>
    <w:basedOn w:val="Normlnatabuka"/>
    <w:uiPriority w:val="59"/>
    <w:rsid w:val="008E6A9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2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Vinceová Adriana</dc:creator>
  <cp:keywords/>
  <dc:description/>
  <cp:lastModifiedBy>Vinceová Adriana</cp:lastModifiedBy>
  <cp:revision>1</cp:revision>
  <dcterms:created xsi:type="dcterms:W3CDTF">2026-03-11T14:16:00Z</dcterms:created>
  <dcterms:modified xsi:type="dcterms:W3CDTF">2026-03-11T14:18:00Z</dcterms:modified>
</cp:coreProperties>
</file>